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семинаров (круглых столов)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3 квартале 2019года</w:t>
          </w:r>
        </w:sdtContent>
      </w:sdt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9"/>
        <w:gridCol w:w="3118"/>
      </w:tblGrid>
      <w:tr w:rsidR="0074081A" w:rsidRPr="00525339" w:rsidTr="0074081A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525339" w:rsidRDefault="0074081A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525339" w:rsidRDefault="0074081A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525339" w:rsidRDefault="0074081A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Место проведения семинара</w:t>
            </w:r>
          </w:p>
        </w:tc>
      </w:tr>
      <w:tr w:rsidR="0074081A" w:rsidRPr="00257717" w:rsidTr="005B54D7">
        <w:trPr>
          <w:trHeight w:val="2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</w:p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2577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</w:t>
            </w:r>
            <w:r w:rsidRPr="0025771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Default="0074081A" w:rsidP="00313414">
            <w:pPr>
              <w:jc w:val="both"/>
              <w:rPr>
                <w:rFonts w:ascii="Arial" w:hAnsi="Arial" w:cs="Arial"/>
              </w:rPr>
            </w:pPr>
            <w:r w:rsidRPr="00A1523D">
              <w:rPr>
                <w:rFonts w:ascii="Arial" w:hAnsi="Arial" w:cs="Arial"/>
              </w:rPr>
              <w:t>Изменения налогового законодательства</w:t>
            </w:r>
            <w:r>
              <w:rPr>
                <w:rFonts w:ascii="Arial" w:hAnsi="Arial" w:cs="Arial"/>
              </w:rPr>
              <w:t>.</w:t>
            </w:r>
          </w:p>
          <w:p w:rsidR="0074081A" w:rsidRDefault="0074081A" w:rsidP="003134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Электронные сервисы. Информирование налогоплательщиков по новому порядку исчисления налога на имущество, ставки, льготы.</w:t>
            </w:r>
          </w:p>
          <w:p w:rsidR="0074081A" w:rsidRPr="00A1523D" w:rsidRDefault="0074081A" w:rsidP="00313414">
            <w:pPr>
              <w:tabs>
                <w:tab w:val="left" w:pos="346"/>
              </w:tabs>
              <w:ind w:left="-108" w:right="-108" w:firstLine="57"/>
              <w:jc w:val="both"/>
              <w:rPr>
                <w:rFonts w:ascii="Arial" w:hAnsi="Arial" w:cs="Arial"/>
              </w:rPr>
            </w:pPr>
            <w:r w:rsidRPr="00E9417C">
              <w:rPr>
                <w:rFonts w:ascii="Arial" w:hAnsi="Arial" w:cs="Arial"/>
              </w:rPr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1A" w:rsidRPr="00257717" w:rsidRDefault="0074081A" w:rsidP="00422FBB">
            <w:pPr>
              <w:jc w:val="both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актовый зал </w:t>
            </w:r>
          </w:p>
          <w:p w:rsidR="0074081A" w:rsidRPr="00257717" w:rsidRDefault="0074081A" w:rsidP="00422FBB">
            <w:pPr>
              <w:jc w:val="both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МИФНС России №6 по Липецкой области </w:t>
            </w:r>
          </w:p>
          <w:p w:rsidR="0074081A" w:rsidRPr="00257717" w:rsidRDefault="0074081A" w:rsidP="00422FBB">
            <w:pPr>
              <w:jc w:val="both"/>
              <w:rPr>
                <w:rFonts w:ascii="Arial" w:hAnsi="Arial" w:cs="Arial"/>
              </w:rPr>
            </w:pPr>
            <w:proofErr w:type="gramStart"/>
            <w:r w:rsidRPr="00257717">
              <w:rPr>
                <w:rFonts w:ascii="Arial" w:hAnsi="Arial" w:cs="Arial"/>
              </w:rPr>
              <w:t xml:space="preserve">(г. Липецк, ул. </w:t>
            </w:r>
            <w:proofErr w:type="spellStart"/>
            <w:r w:rsidRPr="00257717">
              <w:rPr>
                <w:rFonts w:ascii="Arial" w:hAnsi="Arial" w:cs="Arial"/>
              </w:rPr>
              <w:t>Неделина</w:t>
            </w:r>
            <w:proofErr w:type="spellEnd"/>
            <w:r w:rsidRPr="00257717">
              <w:rPr>
                <w:rFonts w:ascii="Arial" w:hAnsi="Arial" w:cs="Arial"/>
              </w:rPr>
              <w:t xml:space="preserve">, </w:t>
            </w:r>
            <w:proofErr w:type="gramEnd"/>
          </w:p>
          <w:p w:rsidR="0074081A" w:rsidRPr="00257717" w:rsidRDefault="0074081A" w:rsidP="00525339">
            <w:pPr>
              <w:jc w:val="both"/>
              <w:rPr>
                <w:rFonts w:ascii="Arial" w:hAnsi="Arial" w:cs="Arial"/>
                <w:b/>
              </w:rPr>
            </w:pPr>
            <w:r w:rsidRPr="00257717">
              <w:rPr>
                <w:rFonts w:ascii="Arial" w:hAnsi="Arial" w:cs="Arial"/>
              </w:rPr>
              <w:t>д. 4а)</w:t>
            </w:r>
          </w:p>
          <w:p w:rsidR="0074081A" w:rsidRPr="00257717" w:rsidRDefault="0074081A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81A" w:rsidRPr="00257717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</w:p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25771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25771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Default="0074081A" w:rsidP="00313414">
            <w:pPr>
              <w:jc w:val="both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 Изменения налогового законодательства.</w:t>
            </w:r>
            <w:r>
              <w:rPr>
                <w:rFonts w:ascii="Arial" w:hAnsi="Arial" w:cs="Arial"/>
              </w:rPr>
              <w:t xml:space="preserve"> Представление налоговой отчетности по ТКС</w:t>
            </w:r>
            <w:r w:rsidRPr="00A1523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преимущества, обязанность.    </w:t>
            </w:r>
            <w:r w:rsidRPr="00257717">
              <w:rPr>
                <w:rFonts w:ascii="Arial" w:hAnsi="Arial" w:cs="Arial"/>
              </w:rPr>
              <w:t xml:space="preserve">  </w:t>
            </w:r>
          </w:p>
          <w:p w:rsidR="0074081A" w:rsidRPr="00257717" w:rsidRDefault="0074081A" w:rsidP="00313414">
            <w:pPr>
              <w:jc w:val="both"/>
              <w:rPr>
                <w:rFonts w:ascii="Arial" w:hAnsi="Arial" w:cs="Arial"/>
                <w:b/>
              </w:rPr>
            </w:pPr>
            <w:r w:rsidRPr="00257717">
              <w:rPr>
                <w:rFonts w:ascii="Arial" w:hAnsi="Arial" w:cs="Arial"/>
              </w:rPr>
              <w:t xml:space="preserve">Информирование налогоплательщиков в части изменения законодательства по </w:t>
            </w:r>
            <w:r>
              <w:rPr>
                <w:rFonts w:ascii="Arial" w:hAnsi="Arial" w:cs="Arial"/>
              </w:rPr>
              <w:t>порядку исчисления имущественных налогов, ставки, льготы.</w:t>
            </w:r>
            <w:r w:rsidRPr="0025771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2577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257717" w:rsidRDefault="0074081A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81A" w:rsidRPr="00257717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</w:p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25771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25771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313414">
            <w:pPr>
              <w:jc w:val="both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Изменения налогового законодательства.    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257717">
              <w:rPr>
                <w:rFonts w:ascii="Arial" w:hAnsi="Arial" w:cs="Arial"/>
              </w:rPr>
              <w:t xml:space="preserve">Электронные сервисы ФНС. </w:t>
            </w:r>
          </w:p>
          <w:p w:rsidR="0074081A" w:rsidRPr="00257717" w:rsidRDefault="0074081A" w:rsidP="003134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Информирование налогоплательщиков по порядку исчисления  имущественных налогов, ставки, льготы. О функционирования сервиса «Личный кабинет для ФЛ».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257717" w:rsidRDefault="0074081A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81A" w:rsidRPr="00257717" w:rsidTr="005B54D7">
        <w:trPr>
          <w:trHeight w:val="1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</w:p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5771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25771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525339">
            <w:pPr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Изменения налогового законодательства.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257717">
              <w:rPr>
                <w:rFonts w:ascii="Arial" w:hAnsi="Arial" w:cs="Arial"/>
              </w:rPr>
              <w:t>Представление налоговой отчетности по ТК</w:t>
            </w:r>
            <w:r>
              <w:rPr>
                <w:rFonts w:ascii="Arial" w:hAnsi="Arial" w:cs="Arial"/>
              </w:rPr>
              <w:t>С: преимущества, обязанность.</w:t>
            </w:r>
            <w:r w:rsidRPr="00257717">
              <w:rPr>
                <w:rFonts w:ascii="Arial" w:hAnsi="Arial" w:cs="Arial"/>
              </w:rPr>
              <w:t xml:space="preserve">                </w:t>
            </w:r>
          </w:p>
          <w:p w:rsidR="0074081A" w:rsidRPr="00257717" w:rsidRDefault="0074081A" w:rsidP="000D5BD8">
            <w:pPr>
              <w:jc w:val="both"/>
              <w:rPr>
                <w:rFonts w:ascii="Arial" w:hAnsi="Arial" w:cs="Arial"/>
                <w:b/>
              </w:rPr>
            </w:pPr>
            <w:r w:rsidRPr="00257717">
              <w:rPr>
                <w:rFonts w:ascii="Arial" w:hAnsi="Arial" w:cs="Arial"/>
              </w:rPr>
              <w:t>Информирование налогоплательщиков</w:t>
            </w:r>
            <w:r>
              <w:rPr>
                <w:rFonts w:ascii="Arial" w:hAnsi="Arial" w:cs="Arial"/>
              </w:rPr>
              <w:t xml:space="preserve"> </w:t>
            </w:r>
            <w:r w:rsidRPr="00257717">
              <w:rPr>
                <w:rFonts w:ascii="Arial" w:hAnsi="Arial" w:cs="Arial"/>
              </w:rPr>
              <w:t xml:space="preserve">по порядку  </w:t>
            </w:r>
            <w:r>
              <w:rPr>
                <w:rFonts w:ascii="Arial" w:hAnsi="Arial" w:cs="Arial"/>
              </w:rPr>
              <w:t>уплаты имущественных налогов.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257717" w:rsidRDefault="0074081A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81A" w:rsidRPr="00257717" w:rsidTr="005B54D7">
        <w:trPr>
          <w:trHeight w:val="1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</w:p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25771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25771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74081A" w:rsidRPr="00257717" w:rsidRDefault="0074081A" w:rsidP="00201916">
            <w:pPr>
              <w:jc w:val="center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313414">
            <w:pPr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Изменения налогового законодательства.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257717">
              <w:rPr>
                <w:rFonts w:ascii="Arial" w:hAnsi="Arial" w:cs="Arial"/>
              </w:rPr>
              <w:t xml:space="preserve"> Электронные сервисы ФНС. </w:t>
            </w:r>
          </w:p>
          <w:p w:rsidR="0074081A" w:rsidRPr="00257717" w:rsidRDefault="0074081A" w:rsidP="00313414">
            <w:pPr>
              <w:jc w:val="both"/>
              <w:rPr>
                <w:rFonts w:ascii="Arial" w:hAnsi="Arial" w:cs="Arial"/>
                <w:b/>
              </w:rPr>
            </w:pPr>
            <w:r w:rsidRPr="00257717">
              <w:rPr>
                <w:rFonts w:ascii="Arial" w:hAnsi="Arial" w:cs="Arial"/>
              </w:rPr>
              <w:t>Информирование налогоплательщиков</w:t>
            </w:r>
            <w:r>
              <w:rPr>
                <w:rFonts w:ascii="Arial" w:hAnsi="Arial" w:cs="Arial"/>
              </w:rPr>
              <w:t xml:space="preserve"> </w:t>
            </w:r>
            <w:r w:rsidRPr="00257717">
              <w:rPr>
                <w:rFonts w:ascii="Arial" w:hAnsi="Arial" w:cs="Arial"/>
              </w:rPr>
              <w:t xml:space="preserve">по порядку  </w:t>
            </w:r>
            <w:r>
              <w:rPr>
                <w:rFonts w:ascii="Arial" w:hAnsi="Arial" w:cs="Arial"/>
              </w:rPr>
              <w:t>уплаты имущественных налогов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257717" w:rsidRDefault="0074081A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81A" w:rsidRPr="00257717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422FBB">
            <w:pPr>
              <w:jc w:val="center"/>
              <w:rPr>
                <w:rFonts w:ascii="Arial" w:hAnsi="Arial" w:cs="Arial"/>
              </w:rPr>
            </w:pPr>
          </w:p>
          <w:p w:rsidR="0074081A" w:rsidRPr="00257717" w:rsidRDefault="0074081A" w:rsidP="00422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5771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25771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74081A" w:rsidRPr="00257717" w:rsidRDefault="0074081A" w:rsidP="00422FBB">
            <w:pPr>
              <w:jc w:val="center"/>
              <w:rPr>
                <w:rFonts w:ascii="Arial" w:hAnsi="Arial" w:cs="Arial"/>
              </w:rPr>
            </w:pPr>
            <w:r w:rsidRPr="00257717">
              <w:rPr>
                <w:rFonts w:ascii="Arial" w:hAnsi="Arial" w:cs="Arial"/>
              </w:rPr>
              <w:t xml:space="preserve">10-00                                   </w:t>
            </w:r>
          </w:p>
          <w:p w:rsidR="0074081A" w:rsidRPr="00257717" w:rsidRDefault="00740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E9417C" w:rsidRDefault="0074081A" w:rsidP="00A07615">
            <w:pPr>
              <w:jc w:val="both"/>
              <w:rPr>
                <w:rFonts w:ascii="Arial" w:hAnsi="Arial" w:cs="Arial"/>
              </w:rPr>
            </w:pPr>
            <w:r w:rsidRPr="00E9417C">
              <w:rPr>
                <w:rFonts w:ascii="Arial" w:hAnsi="Arial" w:cs="Arial"/>
              </w:rPr>
              <w:t>Преимущества представления отчетности по ТКС.</w:t>
            </w:r>
          </w:p>
          <w:p w:rsidR="0074081A" w:rsidRPr="00E9417C" w:rsidRDefault="0074081A" w:rsidP="00A07615">
            <w:pPr>
              <w:jc w:val="both"/>
              <w:rPr>
                <w:rFonts w:ascii="Arial" w:hAnsi="Arial" w:cs="Arial"/>
                <w:b/>
              </w:rPr>
            </w:pPr>
            <w:r w:rsidRPr="00E9417C">
              <w:rPr>
                <w:rFonts w:ascii="Arial" w:hAnsi="Arial" w:cs="Arial"/>
              </w:rPr>
              <w:t>"О возможностях оценки качества полученных государственных услуг, оставления отзывов с помощью специализированного сайта "Ваш контроль".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257717" w:rsidRDefault="0074081A" w:rsidP="00E45B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7745D5" w:rsidRPr="007745D5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8"/>
      <w:footerReference w:type="default" r:id="rId9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7CA9"/>
    <w:rsid w:val="001D54CC"/>
    <w:rsid w:val="00201916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D1FA9"/>
    <w:rsid w:val="002E4094"/>
    <w:rsid w:val="00313414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525339"/>
    <w:rsid w:val="005314A1"/>
    <w:rsid w:val="00550935"/>
    <w:rsid w:val="0055546B"/>
    <w:rsid w:val="00571384"/>
    <w:rsid w:val="005A0446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4020C"/>
    <w:rsid w:val="00B4607E"/>
    <w:rsid w:val="00B50264"/>
    <w:rsid w:val="00B91A9B"/>
    <w:rsid w:val="00B96957"/>
    <w:rsid w:val="00BA67C3"/>
    <w:rsid w:val="00BD3810"/>
    <w:rsid w:val="00C309BA"/>
    <w:rsid w:val="00C463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7e5e5,#f3f1f1,#f8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9"/>
    <w:rPr>
      <w:sz w:val="24"/>
      <w:szCs w:val="24"/>
    </w:rPr>
  </w:style>
  <w:style w:type="paragraph" w:styleId="5">
    <w:name w:val="heading 5"/>
    <w:basedOn w:val="a"/>
    <w:next w:val="a"/>
    <w:qFormat/>
    <w:rsid w:val="00F02059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2059"/>
    <w:rPr>
      <w:b/>
      <w:bCs/>
    </w:rPr>
  </w:style>
  <w:style w:type="paragraph" w:styleId="a4">
    <w:name w:val="Normal (Web)"/>
    <w:basedOn w:val="a"/>
    <w:semiHidden/>
    <w:rsid w:val="00F02059"/>
    <w:pPr>
      <w:spacing w:before="100" w:beforeAutospacing="1" w:after="100" w:afterAutospacing="1"/>
    </w:pPr>
  </w:style>
  <w:style w:type="paragraph" w:customStyle="1" w:styleId="ConsPlusNormal">
    <w:name w:val="ConsPlusNormal"/>
    <w:rsid w:val="00F020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F02059"/>
    <w:rPr>
      <w:color w:val="0000FF"/>
      <w:u w:val="single"/>
    </w:rPr>
  </w:style>
  <w:style w:type="paragraph" w:styleId="a6">
    <w:name w:val="Body Text"/>
    <w:basedOn w:val="a"/>
    <w:semiHidden/>
    <w:rsid w:val="00F02059"/>
    <w:rPr>
      <w:sz w:val="22"/>
    </w:rPr>
  </w:style>
  <w:style w:type="paragraph" w:styleId="a7">
    <w:name w:val="footer"/>
    <w:basedOn w:val="a"/>
    <w:link w:val="a8"/>
    <w:rsid w:val="00F0205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02059"/>
  </w:style>
  <w:style w:type="paragraph" w:styleId="aa">
    <w:name w:val="header"/>
    <w:basedOn w:val="a"/>
    <w:semiHidden/>
    <w:rsid w:val="00F0205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F02059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F02059"/>
    <w:rPr>
      <w:i/>
      <w:iCs/>
    </w:rPr>
  </w:style>
  <w:style w:type="paragraph" w:styleId="ac">
    <w:name w:val="Block Text"/>
    <w:basedOn w:val="a"/>
    <w:semiHidden/>
    <w:rsid w:val="00F0205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F02059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EAED-FA3F-4006-8B18-80FA1424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2046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5</cp:revision>
  <cp:lastPrinted>2018-03-31T09:17:00Z</cp:lastPrinted>
  <dcterms:created xsi:type="dcterms:W3CDTF">2019-07-13T08:04:00Z</dcterms:created>
  <dcterms:modified xsi:type="dcterms:W3CDTF">2019-07-13T08:14:00Z</dcterms:modified>
</cp:coreProperties>
</file>